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TRANVÍA LLAMADO DESEO</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392"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BLANCHE: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también amé  a  alguien y perdí a la persona que amaba. Era un niño apenas y yo una niña.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los  16 años descubrí el amor. De repente y de una forma muy completa, demasiado completa. Fue como encenderle una luz enceguecedora a alguien que había vivido en las tinieblas. Así descubrí el mundo. Pero fui desdichada. Me desilusione. Había algo diferente en aquel niño, un nerviosismo, una suavidad y una ternura que no eran las de un hombre, aunque  no parecía para nada afeminado..y sin embargo....aquello estaba. Se me acerco buscando ayuda. Yo no lo sabia. No me di cuenta de nada hasta después de casarnos. De algún modo misterioso yo comprendía que le había fallado y que no podía darle la ayuda que él necesitaba, pero que no podía mencionar! Él estaba en una ciénaga y sé aferrada a mí pero yo no lo sacaba, me caía con él! Solo sabia que lo amaba de un modo insoportable. Mas tarde lo descubrí de la peor manera, entrando de pronto a un cuarto que yo creía vació y que no lo estaba. Porque había allí dos personas: el niño con  que me había casado y un hombre mayor que hacia años era su amante. Después fingimos que nada se había descubierto. Si, los tres nos fuimos en coche al Casino del Lago Moon, muy borrachos y riéndonos todo el camino.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Bailamos la Varsoviana! De repente, en medio del baile, el niño con quien me había casado se aparto de mí y salió corriendo del Casino. Unos minutos mas tarde...un disparo!</w:t>
      </w:r>
    </w:p>
    <w:p w:rsidR="00000000" w:rsidDel="00000000" w:rsidP="00000000" w:rsidRDefault="00000000" w:rsidRPr="00000000" w14:paraId="00000008">
      <w:pPr>
        <w:pageBreakBefore w:val="0"/>
        <w:ind w:right="-1062"/>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0"/>
          <w:sz w:val="24"/>
          <w:szCs w:val="24"/>
          <w:vertAlign w:val="baseline"/>
          <w:rtl w:val="0"/>
        </w:rPr>
        <w:t xml:space="preserve">Salí corriendo, todos salimos corriendo y rodeamos aquella cosa horrible al borde del lago! Yo no podía acercarme. Había demasiada gente. Entonces alguien me tomo del brazo y me dijo: “No se acerque más. Vaya para adentro!””No Mire”.</w:t>
      </w:r>
    </w:p>
    <w:p w:rsidR="00000000" w:rsidDel="00000000" w:rsidP="00000000" w:rsidRDefault="00000000" w:rsidRPr="00000000" w14:paraId="00000009">
      <w:pPr>
        <w:pageBreakBefore w:val="0"/>
        <w:ind w:right="-1062"/>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0"/>
          <w:sz w:val="24"/>
          <w:szCs w:val="24"/>
          <w:vertAlign w:val="baseline"/>
          <w:rtl w:val="0"/>
        </w:rPr>
        <w:t xml:space="preserve">¿ Mirar? ¿ Que ? Y fue entonces que escuche voces que decían: “Es Allan! ¡Allan! El chico de los Grey!”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había disparado un tiro en la boca y se había volado la tapa de los sesos! Todo porque en la pista de baile, no pudiendo contenerme, le había dicho:”Vi todo! Lo sé todo! ¡Me das asco!</w:t>
      </w:r>
    </w:p>
    <w:p w:rsidR="00000000" w:rsidDel="00000000" w:rsidP="00000000" w:rsidRDefault="00000000" w:rsidRPr="00000000" w14:paraId="0000000B">
      <w:pPr>
        <w:pageBreakBefore w:val="0"/>
        <w:ind w:right="-1062"/>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0"/>
          <w:sz w:val="24"/>
          <w:szCs w:val="24"/>
          <w:vertAlign w:val="baseline"/>
          <w:rtl w:val="0"/>
        </w:rPr>
        <w:t xml:space="preserve">Y entonces, el faro que se había encendido sobre el mundo se apago nuevamente y nunca mas hubo para mi una luz más intensa que esta vela de cocina.</w:t>
      </w:r>
    </w:p>
    <w:sectPr>
      <w:pgSz w:h="15840" w:w="12240" w:orient="portrait"/>
      <w:pgMar w:bottom="896" w:top="448" w:left="658"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ilbo">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Bilbo" w:cs="Bilbo" w:eastAsia="Bilbo" w:hAnsi="Bilbo"/>
        <w:b w:val="1"/>
        <w:sz w:val="32"/>
        <w:szCs w:val="32"/>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Bilb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